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B8C7" w14:textId="39D2C2AB" w:rsidR="00E21BB2" w:rsidRPr="00226BBC" w:rsidRDefault="00E21BB2" w:rsidP="00E21BB2">
      <w:pPr>
        <w:jc w:val="center"/>
        <w:rPr>
          <w:b/>
          <w:bCs/>
          <w:sz w:val="26"/>
          <w:szCs w:val="26"/>
          <w:u w:val="single"/>
        </w:rPr>
      </w:pPr>
      <w:r w:rsidRPr="00226BBC">
        <w:rPr>
          <w:b/>
          <w:bCs/>
          <w:sz w:val="26"/>
          <w:szCs w:val="26"/>
          <w:u w:val="single"/>
        </w:rPr>
        <w:t>202</w:t>
      </w:r>
      <w:r w:rsidR="00DE3A68" w:rsidRPr="00226BBC">
        <w:rPr>
          <w:b/>
          <w:bCs/>
          <w:sz w:val="26"/>
          <w:szCs w:val="26"/>
          <w:u w:val="single"/>
        </w:rPr>
        <w:t>5</w:t>
      </w:r>
      <w:r w:rsidRPr="00226BBC">
        <w:rPr>
          <w:b/>
          <w:bCs/>
          <w:sz w:val="26"/>
          <w:szCs w:val="26"/>
          <w:u w:val="single"/>
        </w:rPr>
        <w:t xml:space="preserve"> Washington Borough Farmers’ Market Guidelines</w:t>
      </w:r>
    </w:p>
    <w:p w14:paraId="6FD7FAFD" w14:textId="77777777" w:rsidR="00E21BB2" w:rsidRDefault="00E21BB2">
      <w:r>
        <w:t xml:space="preserve">1. </w:t>
      </w:r>
      <w:r w:rsidRPr="00E21BB2">
        <w:rPr>
          <w:b/>
          <w:bCs/>
        </w:rPr>
        <w:t xml:space="preserve">The Washington Borough Farmers’ Market is intended to include fresh local produce, flowers, dairy, meat, bakery products and other prepared foods. Artisans and craftspeople are also welcome. </w:t>
      </w:r>
    </w:p>
    <w:p w14:paraId="55BC32EB" w14:textId="77777777" w:rsidR="00E21BB2" w:rsidRDefault="00E21BB2">
      <w:r>
        <w:t xml:space="preserve">2. </w:t>
      </w:r>
      <w:r w:rsidRPr="00E21BB2">
        <w:rPr>
          <w:b/>
          <w:bCs/>
        </w:rPr>
        <w:t>WARREN COUNTY HEALTH DEPARTMENT</w:t>
      </w:r>
      <w:r>
        <w:t xml:space="preserve">: Any vendor wishing to sell packaged or prepared products, or anything other than fresh produce or plants, is subject to approval from the Warren County Health Department and must submit a Warren County Health Department application. We cannot include any vendors in advertising, nor will vendors be permitted to attend, without this approval. </w:t>
      </w:r>
    </w:p>
    <w:p w14:paraId="0F0F69E2" w14:textId="77777777" w:rsidR="00E21BB2" w:rsidRDefault="00E21BB2">
      <w:r>
        <w:t xml:space="preserve">3. </w:t>
      </w:r>
      <w:r w:rsidRPr="00E21BB2">
        <w:rPr>
          <w:b/>
          <w:bCs/>
        </w:rPr>
        <w:t>REGISTRATION FEE</w:t>
      </w:r>
      <w:r>
        <w:t xml:space="preserve">: Per 10 x 10 space </w:t>
      </w:r>
    </w:p>
    <w:p w14:paraId="722EBB09" w14:textId="301ACB5B" w:rsidR="00E21BB2" w:rsidRDefault="00E21BB2">
      <w:r>
        <w:t>• The fee for the entire season</w:t>
      </w:r>
      <w:r w:rsidR="005142EC">
        <w:t xml:space="preserve"> (16 weeks)</w:t>
      </w:r>
      <w:r>
        <w:t xml:space="preserve"> is $200 for one space. </w:t>
      </w:r>
    </w:p>
    <w:p w14:paraId="38ECC281" w14:textId="7207844C" w:rsidR="00E21BB2" w:rsidRDefault="00E21BB2">
      <w:r>
        <w:t xml:space="preserve">• The fee for </w:t>
      </w:r>
      <w:r w:rsidR="005142EC">
        <w:t>a half</w:t>
      </w:r>
      <w:r>
        <w:t xml:space="preserve"> season (</w:t>
      </w:r>
      <w:r w:rsidR="005142EC">
        <w:t>8 weeks</w:t>
      </w:r>
      <w:r>
        <w:t xml:space="preserve">) is $100 for one space. </w:t>
      </w:r>
    </w:p>
    <w:p w14:paraId="165D0ACB" w14:textId="05CA31FF" w:rsidR="00E21BB2" w:rsidRDefault="00E21BB2">
      <w:r>
        <w:t xml:space="preserve">• The fee for one day will be $20 per allotted space, payable prior to booth set-up, cash or check only. </w:t>
      </w:r>
    </w:p>
    <w:p w14:paraId="74529B05" w14:textId="77777777" w:rsidR="00E21BB2" w:rsidRDefault="00E21BB2">
      <w:r>
        <w:t xml:space="preserve">4. </w:t>
      </w:r>
      <w:r w:rsidRPr="00E21BB2">
        <w:rPr>
          <w:b/>
          <w:bCs/>
        </w:rPr>
        <w:t>LOCATION</w:t>
      </w:r>
      <w:r>
        <w:t xml:space="preserve">: </w:t>
      </w:r>
    </w:p>
    <w:p w14:paraId="154CDEF1" w14:textId="3D174403" w:rsidR="00E21BB2" w:rsidRDefault="00E21BB2">
      <w:r>
        <w:t xml:space="preserve">• Washington Borough Main Street (Route 57) near the Downtown </w:t>
      </w:r>
      <w:r w:rsidR="007213F4">
        <w:t>Veteran’s</w:t>
      </w:r>
      <w:r>
        <w:t xml:space="preserve"> Park (44 E. Washington Ave.) </w:t>
      </w:r>
    </w:p>
    <w:p w14:paraId="70E53867" w14:textId="77777777" w:rsidR="00E21BB2" w:rsidRDefault="00E21BB2">
      <w:r>
        <w:t xml:space="preserve">5. </w:t>
      </w:r>
      <w:r w:rsidRPr="00E21BB2">
        <w:rPr>
          <w:b/>
          <w:bCs/>
        </w:rPr>
        <w:t>HOURS</w:t>
      </w:r>
      <w:r>
        <w:t xml:space="preserve">: </w:t>
      </w:r>
    </w:p>
    <w:p w14:paraId="53AE4BA6" w14:textId="15407AEC" w:rsidR="00E21BB2" w:rsidRDefault="00E21BB2">
      <w:r>
        <w:t>• Saturdays, 10:00 am to 2:00 pm, June 1</w:t>
      </w:r>
      <w:r w:rsidR="007213F4">
        <w:t>4</w:t>
      </w:r>
      <w:r>
        <w:t xml:space="preserve">-September </w:t>
      </w:r>
      <w:r w:rsidR="005142EC">
        <w:t>2</w:t>
      </w:r>
      <w:r w:rsidR="007213F4">
        <w:t>7</w:t>
      </w:r>
      <w:r>
        <w:t>, 202</w:t>
      </w:r>
      <w:r w:rsidR="007213F4">
        <w:t>5</w:t>
      </w:r>
      <w:r>
        <w:t xml:space="preserve"> (16 week season) </w:t>
      </w:r>
    </w:p>
    <w:p w14:paraId="67AEF135" w14:textId="77777777" w:rsidR="00E21BB2" w:rsidRDefault="00E21BB2">
      <w:r>
        <w:t xml:space="preserve">• Vendors are asked to arrive between 9:00 am &amp; 9:30 am and be ready to sell your products to the community by 10:00 am. </w:t>
      </w:r>
    </w:p>
    <w:p w14:paraId="598E10FE" w14:textId="6098F9AB" w:rsidR="00E21BB2" w:rsidRDefault="00E21BB2">
      <w:r>
        <w:t xml:space="preserve">• Vendors are expected to remain at the market until it closes at 2:00 pm. </w:t>
      </w:r>
    </w:p>
    <w:p w14:paraId="686432BD" w14:textId="77777777" w:rsidR="00E21BB2" w:rsidRDefault="00E21BB2">
      <w:r>
        <w:t xml:space="preserve">6. </w:t>
      </w:r>
      <w:r w:rsidRPr="00E21BB2">
        <w:rPr>
          <w:b/>
          <w:bCs/>
        </w:rPr>
        <w:t>SPACES/SIGNAGE</w:t>
      </w:r>
      <w:r>
        <w:t xml:space="preserve">: </w:t>
      </w:r>
    </w:p>
    <w:p w14:paraId="58E39C9A" w14:textId="77777777" w:rsidR="00E21BB2" w:rsidRDefault="00E21BB2">
      <w:r>
        <w:t xml:space="preserve">• Initial space assignment will be provided on a first come first serve basis. </w:t>
      </w:r>
    </w:p>
    <w:p w14:paraId="084CC2E8" w14:textId="77777777" w:rsidR="00E21BB2" w:rsidRDefault="00E21BB2">
      <w:r>
        <w:t xml:space="preserve">• Each vendor is allotted a 10 ft. x 10 ft. space. Vendors must supply their own tents, tables, signs, and chairs. </w:t>
      </w:r>
    </w:p>
    <w:p w14:paraId="75178B11" w14:textId="77777777" w:rsidR="00E21BB2" w:rsidRDefault="00E21BB2">
      <w:r>
        <w:t xml:space="preserve">• All vendors must have clear and visible signage reflecting their farm/company name and product. All prices must be clearly posted. </w:t>
      </w:r>
    </w:p>
    <w:p w14:paraId="444B3DEB" w14:textId="77777777" w:rsidR="00E21BB2" w:rsidRDefault="00E21BB2">
      <w:r>
        <w:t xml:space="preserve">• Vendors are asked to locate their vehicles to the back portion of the parking lot after unloading. </w:t>
      </w:r>
    </w:p>
    <w:p w14:paraId="30FC75CC" w14:textId="233F090F" w:rsidR="00E21BB2" w:rsidRDefault="00E21BB2">
      <w:r>
        <w:t xml:space="preserve">• The area around the vendor’s booth should be cleaned by the vendor before exiting the premises. </w:t>
      </w:r>
    </w:p>
    <w:p w14:paraId="0FED9264" w14:textId="7D9A0A78" w:rsidR="00E21BB2" w:rsidRDefault="00E21BB2">
      <w:r>
        <w:t xml:space="preserve">7. </w:t>
      </w:r>
      <w:r w:rsidRPr="00E21BB2">
        <w:rPr>
          <w:b/>
          <w:bCs/>
        </w:rPr>
        <w:t>INSURANCE</w:t>
      </w:r>
      <w:r>
        <w:t>: The Washington Business Improvement District management, property owners, business owners, their servants, agents, and employees shall not be liable for losses or injury to persons or property during arrival, departure, or vending period. Vendors/exhibitors waive any rights or claims and further agree to defend and indemnify the WBID from any and all claims of visitors, customers and will provide a certificate of liability insurance naming the Washington Business Improvement District as an additional insured</w:t>
      </w:r>
      <w:r w:rsidR="00DE3A68">
        <w:t xml:space="preserve">, or sign off on the </w:t>
      </w:r>
      <w:r w:rsidR="009F0C7F" w:rsidRPr="009F0C7F">
        <w:t>Vendor Waiver of Liability &amp; Indemnification of Washington Borough BID</w:t>
      </w:r>
      <w:r w:rsidR="009F0C7F">
        <w:t xml:space="preserve"> form</w:t>
      </w:r>
      <w:r w:rsidR="000621FA">
        <w:t xml:space="preserve"> on the application</w:t>
      </w:r>
      <w:r w:rsidR="009F0C7F">
        <w:t xml:space="preserve">. </w:t>
      </w:r>
    </w:p>
    <w:p w14:paraId="72E7ACEE" w14:textId="34C1A8AD" w:rsidR="002E7917" w:rsidRDefault="00E21BB2">
      <w:r>
        <w:t xml:space="preserve">8. </w:t>
      </w:r>
      <w:r w:rsidRPr="00E21BB2">
        <w:rPr>
          <w:b/>
          <w:bCs/>
        </w:rPr>
        <w:t>CONTACTS</w:t>
      </w:r>
      <w:r>
        <w:t>: Colleen O’Neill, Washington BID Executive Assistant: (908) 689-4800, admin@washingtonbid.org</w:t>
      </w:r>
    </w:p>
    <w:sectPr w:rsidR="002E7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2"/>
    <w:rsid w:val="000621FA"/>
    <w:rsid w:val="00226BBC"/>
    <w:rsid w:val="002E7917"/>
    <w:rsid w:val="003170DC"/>
    <w:rsid w:val="005142EC"/>
    <w:rsid w:val="007213F4"/>
    <w:rsid w:val="007459A0"/>
    <w:rsid w:val="009F0C7F"/>
    <w:rsid w:val="00A64799"/>
    <w:rsid w:val="00C67634"/>
    <w:rsid w:val="00DE3A68"/>
    <w:rsid w:val="00E21BB2"/>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5074"/>
  <w15:chartTrackingRefBased/>
  <w15:docId w15:val="{39099267-EEB8-4B39-9575-E6A8E695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BB2"/>
    <w:rPr>
      <w:color w:val="0563C1" w:themeColor="hyperlink"/>
      <w:u w:val="single"/>
    </w:rPr>
  </w:style>
  <w:style w:type="character" w:styleId="UnresolvedMention">
    <w:name w:val="Unresolved Mention"/>
    <w:basedOn w:val="DefaultParagraphFont"/>
    <w:uiPriority w:val="99"/>
    <w:semiHidden/>
    <w:unhideWhenUsed/>
    <w:rsid w:val="00E2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BID</dc:creator>
  <cp:keywords/>
  <dc:description/>
  <cp:lastModifiedBy>Washington BID</cp:lastModifiedBy>
  <cp:revision>7</cp:revision>
  <dcterms:created xsi:type="dcterms:W3CDTF">2025-01-06T15:44:00Z</dcterms:created>
  <dcterms:modified xsi:type="dcterms:W3CDTF">2025-01-06T15:52:00Z</dcterms:modified>
</cp:coreProperties>
</file>